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0FC2F" w14:textId="0E3086C0" w:rsidR="003C1C45" w:rsidRDefault="003C1C45"/>
    <w:p w14:paraId="1D562E8D" w14:textId="5670DA93" w:rsidR="00C007D2" w:rsidRPr="003C17F8" w:rsidRDefault="00C007D2" w:rsidP="00C007D2">
      <w:pPr>
        <w:rPr>
          <w:rFonts w:ascii="Segoe UI" w:eastAsia="Segoe UI" w:hAnsi="Segoe UI" w:cs="Segoe UI"/>
          <w:b/>
          <w:bCs/>
          <w:color w:val="2F5496" w:themeColor="accent1" w:themeShade="BF"/>
          <w:sz w:val="36"/>
          <w:szCs w:val="36"/>
          <w:u w:val="single"/>
        </w:rPr>
      </w:pPr>
      <w:r w:rsidRPr="003C17F8">
        <w:rPr>
          <w:rStyle w:val="fontstyle01"/>
          <w:color w:val="2F5496" w:themeColor="accent1" w:themeShade="BF"/>
          <w:sz w:val="36"/>
          <w:szCs w:val="36"/>
        </w:rPr>
        <w:t xml:space="preserve">Criterio </w:t>
      </w:r>
      <w:r w:rsidR="00E10F7D" w:rsidRPr="003C17F8">
        <w:rPr>
          <w:rStyle w:val="fontstyle01"/>
          <w:color w:val="2F5496" w:themeColor="accent1" w:themeShade="BF"/>
          <w:sz w:val="36"/>
          <w:szCs w:val="36"/>
        </w:rPr>
        <w:t>4</w:t>
      </w:r>
      <w:r w:rsidRPr="003C17F8">
        <w:rPr>
          <w:rStyle w:val="fontstyle01"/>
          <w:color w:val="2F5496" w:themeColor="accent1" w:themeShade="BF"/>
          <w:sz w:val="36"/>
          <w:szCs w:val="36"/>
        </w:rPr>
        <w:t>:</w:t>
      </w:r>
      <w:r w:rsidR="00E10F7D" w:rsidRPr="003C17F8">
        <w:rPr>
          <w:rStyle w:val="fontstyle01"/>
          <w:color w:val="2F5496" w:themeColor="accent1" w:themeShade="BF"/>
          <w:sz w:val="36"/>
          <w:szCs w:val="36"/>
        </w:rPr>
        <w:t xml:space="preserve"> Acciones de comunicación y sensibilización dirigidas a la ciudadanía en general</w:t>
      </w:r>
      <w:r w:rsidRPr="003C17F8">
        <w:rPr>
          <w:rStyle w:val="fontstyle01"/>
          <w:color w:val="2F5496" w:themeColor="accent1" w:themeShade="BF"/>
          <w:sz w:val="36"/>
          <w:szCs w:val="36"/>
        </w:rPr>
        <w:t xml:space="preserve"> </w:t>
      </w:r>
    </w:p>
    <w:p w14:paraId="76319B4E" w14:textId="47519342" w:rsidR="00C007D2" w:rsidRPr="00DD374B" w:rsidRDefault="00C007D2" w:rsidP="00C007D2">
      <w:pPr>
        <w:rPr>
          <w:rFonts w:ascii="QlassikBold" w:eastAsia="Segoe UI" w:hAnsi="QlassikBold" w:cs="Segoe UI"/>
          <w:sz w:val="28"/>
          <w:szCs w:val="28"/>
        </w:rPr>
      </w:pPr>
      <w:r w:rsidRPr="00DD374B">
        <w:rPr>
          <w:rFonts w:ascii="QlassikBold" w:eastAsia="Segoe UI" w:hAnsi="QlassikBold" w:cs="Segoe UI"/>
          <w:sz w:val="28"/>
          <w:szCs w:val="28"/>
        </w:rPr>
        <w:t>Listado de</w:t>
      </w:r>
      <w:r w:rsidR="00E10F7D">
        <w:rPr>
          <w:rFonts w:ascii="QlassikBold" w:eastAsia="Segoe UI" w:hAnsi="QlassikBold" w:cs="Segoe UI"/>
          <w:sz w:val="28"/>
          <w:szCs w:val="28"/>
        </w:rPr>
        <w:t xml:space="preserve"> </w:t>
      </w:r>
      <w:r w:rsidR="00E10F7D" w:rsidRPr="00051968">
        <w:rPr>
          <w:rFonts w:ascii="QlassikBold" w:eastAsia="Segoe UI" w:hAnsi="QlassikBold" w:cs="Segoe UI"/>
          <w:b/>
          <w:bCs/>
          <w:sz w:val="28"/>
          <w:szCs w:val="28"/>
        </w:rPr>
        <w:t>acciones de</w:t>
      </w:r>
      <w:r w:rsidR="00051968" w:rsidRPr="00051968">
        <w:rPr>
          <w:rFonts w:ascii="QlassikBold" w:eastAsia="Segoe UI" w:hAnsi="QlassikBold" w:cs="Segoe UI"/>
          <w:b/>
          <w:bCs/>
          <w:sz w:val="28"/>
          <w:szCs w:val="28"/>
        </w:rPr>
        <w:t xml:space="preserve"> sensibilización </w:t>
      </w:r>
      <w:r w:rsidR="00DD374B" w:rsidRPr="00051968">
        <w:rPr>
          <w:rFonts w:ascii="QlassikBold" w:eastAsia="Segoe UI" w:hAnsi="QlassikBold" w:cs="Segoe UI"/>
          <w:b/>
          <w:bCs/>
          <w:sz w:val="28"/>
          <w:szCs w:val="28"/>
        </w:rPr>
        <w:t>sobre Comercio Justo o Consumo Responsable</w:t>
      </w:r>
      <w:r w:rsidR="00E10F7D">
        <w:rPr>
          <w:rFonts w:ascii="QlassikBold" w:eastAsia="Segoe UI" w:hAnsi="QlassikBold" w:cs="Segoe UI"/>
          <w:sz w:val="28"/>
          <w:szCs w:val="28"/>
        </w:rPr>
        <w:t xml:space="preserve"> dirigidas a la ciudadanía en general de tu municipio</w:t>
      </w:r>
    </w:p>
    <w:p w14:paraId="2E24965C" w14:textId="21D380F2" w:rsidR="00891BB3" w:rsidRDefault="00A52476" w:rsidP="00C007D2">
      <w:pPr>
        <w:rPr>
          <w:rFonts w:ascii="QlassikBold" w:eastAsia="Segoe UI" w:hAnsi="QlassikBold" w:cs="Segoe UI"/>
          <w:sz w:val="18"/>
          <w:szCs w:val="18"/>
        </w:rPr>
      </w:pP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[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Este documento es editable,</w:t>
      </w:r>
      <w:r w:rsidR="00891BB3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rellena con los datos de tu municipio,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 xml:space="preserve"> añade las filas que sean necesarias, guarda los cambios y anexa el documento al formulario con el nombre de “Criterio </w:t>
      </w:r>
      <w:r w:rsidR="00E10F7D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4</w:t>
      </w:r>
      <w:r w:rsidR="007C3620"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.1 y nombre de tu municipio”</w:t>
      </w:r>
      <w:r w:rsidRPr="00A52476">
        <w:rPr>
          <w:rFonts w:ascii="QlassikBold" w:eastAsia="Segoe UI" w:hAnsi="QlassikBold" w:cs="Segoe UI"/>
          <w:color w:val="A6A6A6" w:themeColor="background1" w:themeShade="A6"/>
          <w:sz w:val="18"/>
          <w:szCs w:val="18"/>
        </w:rPr>
        <w:t>]</w:t>
      </w:r>
    </w:p>
    <w:p w14:paraId="0C741B49" w14:textId="77777777" w:rsidR="00891BB3" w:rsidRPr="007C3620" w:rsidRDefault="00891BB3" w:rsidP="00C007D2">
      <w:pPr>
        <w:rPr>
          <w:rFonts w:ascii="QlassikBold" w:eastAsia="Segoe UI" w:hAnsi="QlassikBold" w:cs="Segoe UI"/>
          <w:sz w:val="18"/>
          <w:szCs w:val="18"/>
        </w:rPr>
      </w:pPr>
    </w:p>
    <w:tbl>
      <w:tblPr>
        <w:tblStyle w:val="Tablaconcuadrcul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701"/>
        <w:gridCol w:w="4394"/>
        <w:gridCol w:w="4394"/>
      </w:tblGrid>
      <w:tr w:rsidR="008A1BC2" w:rsidRPr="001B796B" w14:paraId="791D8212" w14:textId="056E2642" w:rsidTr="00E10F7D">
        <w:tc>
          <w:tcPr>
            <w:tcW w:w="562" w:type="dxa"/>
            <w:shd w:val="clear" w:color="auto" w:fill="E7E6E6" w:themeFill="background2"/>
          </w:tcPr>
          <w:p w14:paraId="4375A298" w14:textId="77777777" w:rsidR="00260836" w:rsidRDefault="00260836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61A9FEA" w14:textId="38919108" w:rsidR="008A1BC2" w:rsidRDefault="008A1BC2" w:rsidP="00400342">
            <w:pPr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Nº</w:t>
            </w:r>
          </w:p>
        </w:tc>
        <w:tc>
          <w:tcPr>
            <w:tcW w:w="3261" w:type="dxa"/>
            <w:shd w:val="clear" w:color="auto" w:fill="E7E6E6" w:themeFill="background2"/>
          </w:tcPr>
          <w:p w14:paraId="60504906" w14:textId="77777777" w:rsidR="00E10F7D" w:rsidRDefault="00E10F7D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248AFDB7" w14:textId="61C6756D" w:rsidR="008A1BC2" w:rsidRPr="001B796B" w:rsidRDefault="008A1BC2" w:rsidP="00260836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NOMBRE DE LA</w:t>
            </w:r>
            <w:r w:rsidR="00E10F7D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ACCI</w:t>
            </w:r>
            <w:r w:rsidR="00051968">
              <w:rPr>
                <w:rFonts w:ascii="QlassikBold" w:hAnsi="QlassikBold"/>
                <w:b/>
                <w:bCs/>
                <w:sz w:val="28"/>
                <w:szCs w:val="28"/>
              </w:rPr>
              <w:t>ÓN DE SENSIBILIZACIÓN</w:t>
            </w:r>
          </w:p>
        </w:tc>
        <w:tc>
          <w:tcPr>
            <w:tcW w:w="1701" w:type="dxa"/>
            <w:shd w:val="clear" w:color="auto" w:fill="E7E6E6" w:themeFill="background2"/>
          </w:tcPr>
          <w:p w14:paraId="6CE8969F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73A5474D" w14:textId="0E0E238B" w:rsidR="008A1BC2" w:rsidRDefault="00E10F7D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TIPO DE ACCIÓN</w:t>
            </w:r>
          </w:p>
        </w:tc>
        <w:tc>
          <w:tcPr>
            <w:tcW w:w="4394" w:type="dxa"/>
            <w:shd w:val="clear" w:color="auto" w:fill="E7E6E6" w:themeFill="background2"/>
          </w:tcPr>
          <w:p w14:paraId="1068D7B1" w14:textId="77777777" w:rsidR="00260836" w:rsidRDefault="00260836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3341D57" w14:textId="3A985A26" w:rsidR="008A1BC2" w:rsidRPr="001B796B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D</w:t>
            </w:r>
            <w:r w:rsidR="00E10F7D">
              <w:rPr>
                <w:rFonts w:ascii="QlassikBold" w:hAnsi="QlassikBold"/>
                <w:b/>
                <w:bCs/>
                <w:sz w:val="28"/>
                <w:szCs w:val="28"/>
              </w:rPr>
              <w:t>ESCRIPCIÓN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DE LA ACCIÓN </w:t>
            </w:r>
          </w:p>
        </w:tc>
        <w:tc>
          <w:tcPr>
            <w:tcW w:w="4394" w:type="dxa"/>
            <w:shd w:val="clear" w:color="auto" w:fill="E7E6E6" w:themeFill="background2"/>
          </w:tcPr>
          <w:p w14:paraId="16777F4E" w14:textId="77777777" w:rsidR="00E10F7D" w:rsidRDefault="00E10F7D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</w:p>
          <w:p w14:paraId="00E1D61A" w14:textId="434DB076" w:rsidR="00260836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ENLACE A LA NOTICIA</w:t>
            </w:r>
            <w:r w:rsidR="00E5482B"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DE LA ACCIÓN 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 xml:space="preserve"> </w:t>
            </w:r>
          </w:p>
          <w:p w14:paraId="6DBE6453" w14:textId="00B02757" w:rsidR="008A1BC2" w:rsidRDefault="008A1BC2" w:rsidP="00891BB3">
            <w:pPr>
              <w:jc w:val="center"/>
              <w:rPr>
                <w:rFonts w:ascii="QlassikBold" w:hAnsi="QlassikBold"/>
                <w:b/>
                <w:bCs/>
                <w:sz w:val="28"/>
                <w:szCs w:val="28"/>
              </w:rPr>
            </w:pPr>
            <w:r>
              <w:rPr>
                <w:rFonts w:ascii="QlassikBold" w:hAnsi="QlassikBold"/>
                <w:b/>
                <w:bCs/>
                <w:sz w:val="28"/>
                <w:szCs w:val="28"/>
              </w:rPr>
              <w:t>(S</w:t>
            </w:r>
            <w:r w:rsidR="00260836">
              <w:rPr>
                <w:rFonts w:ascii="QlassikBold" w:hAnsi="QlassikBold"/>
                <w:b/>
                <w:bCs/>
                <w:sz w:val="28"/>
                <w:szCs w:val="28"/>
              </w:rPr>
              <w:t>i procede</w:t>
            </w:r>
            <w:r>
              <w:rPr>
                <w:rFonts w:ascii="QlassikBold" w:hAnsi="QlassikBold"/>
                <w:b/>
                <w:bCs/>
                <w:sz w:val="28"/>
                <w:szCs w:val="28"/>
              </w:rPr>
              <w:t>)</w:t>
            </w:r>
          </w:p>
        </w:tc>
      </w:tr>
      <w:tr w:rsidR="008A1BC2" w:rsidRPr="001B796B" w14:paraId="775CDA91" w14:textId="3C1BC6C1" w:rsidTr="00E10F7D">
        <w:tc>
          <w:tcPr>
            <w:tcW w:w="562" w:type="dxa"/>
          </w:tcPr>
          <w:p w14:paraId="21E207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13EE29" w14:textId="7675D7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6DC1E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3A4A464" w14:textId="26AD38E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0A4A4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8803A63" w14:textId="174E03B3" w:rsidTr="00E10F7D">
        <w:tc>
          <w:tcPr>
            <w:tcW w:w="562" w:type="dxa"/>
          </w:tcPr>
          <w:p w14:paraId="426EAF5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B4A3BC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5CC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E53071" w14:textId="33B5752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F099C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5A1EEC" w14:textId="77477600" w:rsidTr="00E10F7D">
        <w:tc>
          <w:tcPr>
            <w:tcW w:w="562" w:type="dxa"/>
          </w:tcPr>
          <w:p w14:paraId="1C58FDD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39DE31" w14:textId="774139F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A002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0DDED6" w14:textId="28F769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B86C5A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DD34C09" w14:textId="4C586D0E" w:rsidTr="00E10F7D">
        <w:tc>
          <w:tcPr>
            <w:tcW w:w="562" w:type="dxa"/>
          </w:tcPr>
          <w:p w14:paraId="5E571A4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B6145F5" w14:textId="1D0EDD9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04E56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C5BC84" w14:textId="3393753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5C9B6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49444C" w14:textId="36C3DA00" w:rsidTr="00E10F7D">
        <w:tc>
          <w:tcPr>
            <w:tcW w:w="562" w:type="dxa"/>
          </w:tcPr>
          <w:p w14:paraId="3C2062D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E18D03C" w14:textId="4E9819B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0C500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F954E7" w14:textId="45E13DC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8F02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4E5EA91" w14:textId="135BD913" w:rsidTr="00E10F7D">
        <w:tc>
          <w:tcPr>
            <w:tcW w:w="562" w:type="dxa"/>
          </w:tcPr>
          <w:p w14:paraId="6A698BB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9CDF08D" w14:textId="417CC39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ED5B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C921C01" w14:textId="0C6676E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A3757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F34A7F6" w14:textId="2ADDF541" w:rsidTr="00E10F7D">
        <w:tc>
          <w:tcPr>
            <w:tcW w:w="562" w:type="dxa"/>
          </w:tcPr>
          <w:p w14:paraId="269AA7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64A787" w14:textId="6E21ED54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EE866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77B9A45" w14:textId="19D8818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01679B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58D5DF4" w14:textId="1948E0D7" w:rsidTr="00E10F7D">
        <w:tc>
          <w:tcPr>
            <w:tcW w:w="562" w:type="dxa"/>
          </w:tcPr>
          <w:p w14:paraId="3AC3727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1C51DF" w14:textId="1614E5E0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0124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37DB91E" w14:textId="56A67C7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E64CC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1B0EFDD" w14:textId="6D1C62BB" w:rsidTr="00E10F7D">
        <w:tc>
          <w:tcPr>
            <w:tcW w:w="562" w:type="dxa"/>
          </w:tcPr>
          <w:p w14:paraId="149369F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E0C107" w14:textId="770BA3A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6C238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85A00AF" w14:textId="62E676E5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04841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B29DE25" w14:textId="494D20D4" w:rsidTr="00E10F7D">
        <w:tc>
          <w:tcPr>
            <w:tcW w:w="562" w:type="dxa"/>
          </w:tcPr>
          <w:p w14:paraId="5AFA302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B1693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8F97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C3793B2" w14:textId="559CDBC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F14C3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5F1A560" w14:textId="7A04D235" w:rsidTr="00E10F7D">
        <w:tc>
          <w:tcPr>
            <w:tcW w:w="562" w:type="dxa"/>
          </w:tcPr>
          <w:p w14:paraId="503BFA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7F4789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3B7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8C26D8D" w14:textId="56769089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60136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3242F600" w14:textId="178F520C" w:rsidTr="00E10F7D">
        <w:tc>
          <w:tcPr>
            <w:tcW w:w="562" w:type="dxa"/>
          </w:tcPr>
          <w:p w14:paraId="2261FD9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4B2A2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1CF47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9DFEC0" w14:textId="46E07608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04B5C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BE25E30" w14:textId="1616E8FE" w:rsidTr="00E10F7D">
        <w:tc>
          <w:tcPr>
            <w:tcW w:w="562" w:type="dxa"/>
          </w:tcPr>
          <w:p w14:paraId="4DE4275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C6A1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AA5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241FBD" w14:textId="6DDC223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F5076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31E9D9" w14:textId="5E29DDEC" w:rsidTr="00E10F7D">
        <w:tc>
          <w:tcPr>
            <w:tcW w:w="562" w:type="dxa"/>
          </w:tcPr>
          <w:p w14:paraId="6644510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E60BB4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730B7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5BEA22" w14:textId="6650C3C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73388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184B28A7" w14:textId="5F1A4A97" w:rsidTr="00E10F7D">
        <w:tc>
          <w:tcPr>
            <w:tcW w:w="562" w:type="dxa"/>
          </w:tcPr>
          <w:p w14:paraId="7FE51F5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EF5F7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2092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2D0CA6" w14:textId="2F8BEF8F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EAC5B0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FDA121F" w14:textId="052DAD2F" w:rsidTr="00E10F7D">
        <w:tc>
          <w:tcPr>
            <w:tcW w:w="562" w:type="dxa"/>
          </w:tcPr>
          <w:p w14:paraId="16635B2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AD6BE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45832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411F468" w14:textId="7FD70771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59A5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127920" w14:textId="3E1D369E" w:rsidTr="00E10F7D">
        <w:tc>
          <w:tcPr>
            <w:tcW w:w="562" w:type="dxa"/>
          </w:tcPr>
          <w:p w14:paraId="4BF60F0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9AB11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E37FB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2DA91A6" w14:textId="40C5F20C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1C517E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6109FAA" w14:textId="0132BDDB" w:rsidTr="00E10F7D">
        <w:tc>
          <w:tcPr>
            <w:tcW w:w="562" w:type="dxa"/>
          </w:tcPr>
          <w:p w14:paraId="4DBDA92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0EF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806B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6EC1E0" w14:textId="26A762A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2AA323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4BF5BF7" w14:textId="2655F0B3" w:rsidTr="00E10F7D">
        <w:tc>
          <w:tcPr>
            <w:tcW w:w="562" w:type="dxa"/>
          </w:tcPr>
          <w:p w14:paraId="57E9FC0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755E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C8782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FC286F0" w14:textId="1FBAF7F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FFBFA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B1D1BB8" w14:textId="73673CCE" w:rsidTr="00E10F7D">
        <w:tc>
          <w:tcPr>
            <w:tcW w:w="562" w:type="dxa"/>
          </w:tcPr>
          <w:p w14:paraId="3C37BDB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76DF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DF6B3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86A8FD9" w14:textId="3FB668C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A94A950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52CF4A39" w14:textId="14305348" w:rsidTr="00E10F7D">
        <w:tc>
          <w:tcPr>
            <w:tcW w:w="562" w:type="dxa"/>
          </w:tcPr>
          <w:p w14:paraId="26BD6246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6FD7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B900F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FB661B6" w14:textId="3D222382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CF7B63E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2165357" w14:textId="66172E21" w:rsidTr="00E10F7D">
        <w:tc>
          <w:tcPr>
            <w:tcW w:w="562" w:type="dxa"/>
          </w:tcPr>
          <w:p w14:paraId="755F550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D019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015B6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64221C5" w14:textId="11674CF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519E6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2BDCBF4" w14:textId="3035A26A" w:rsidTr="00E10F7D">
        <w:tc>
          <w:tcPr>
            <w:tcW w:w="562" w:type="dxa"/>
          </w:tcPr>
          <w:p w14:paraId="6D88031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EBD5C3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57CF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374611A" w14:textId="261C61E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4A498A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7E9B4E0D" w14:textId="0981C200" w:rsidTr="00E10F7D">
        <w:tc>
          <w:tcPr>
            <w:tcW w:w="562" w:type="dxa"/>
          </w:tcPr>
          <w:p w14:paraId="7646419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4FBBC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8EF0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DE3FE31" w14:textId="63F7EE96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FC205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462BBB4C" w14:textId="507269A0" w:rsidTr="00E10F7D">
        <w:tc>
          <w:tcPr>
            <w:tcW w:w="562" w:type="dxa"/>
          </w:tcPr>
          <w:p w14:paraId="270E5665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C152E8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CDD90A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3A759C6" w14:textId="5547712E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04AF0C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265D58D" w14:textId="66049B7F" w:rsidTr="00E10F7D">
        <w:tc>
          <w:tcPr>
            <w:tcW w:w="562" w:type="dxa"/>
          </w:tcPr>
          <w:p w14:paraId="16BD3F8F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53C087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5EBE7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B1DD44A" w14:textId="640C1A9D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9CE4BB9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014C6F1B" w14:textId="5A3BEA52" w:rsidTr="00E10F7D">
        <w:tc>
          <w:tcPr>
            <w:tcW w:w="562" w:type="dxa"/>
          </w:tcPr>
          <w:p w14:paraId="77BE64AD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E29349C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74A63B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DD436EF" w14:textId="4417C1DA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7993E2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  <w:tr w:rsidR="008A1BC2" w:rsidRPr="001B796B" w14:paraId="6973FDA2" w14:textId="5CF158DE" w:rsidTr="00E10F7D">
        <w:tc>
          <w:tcPr>
            <w:tcW w:w="562" w:type="dxa"/>
          </w:tcPr>
          <w:p w14:paraId="2C4C6012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4B0A71" w14:textId="7654BFBB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2694D1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2DC7994" w14:textId="3C19FDB3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1EB3788" w14:textId="77777777" w:rsidR="008A1BC2" w:rsidRPr="001B796B" w:rsidRDefault="008A1BC2" w:rsidP="00C007D2">
            <w:pPr>
              <w:rPr>
                <w:rFonts w:ascii="QlassikBold" w:hAnsi="QlassikBold"/>
                <w:sz w:val="24"/>
                <w:szCs w:val="24"/>
              </w:rPr>
            </w:pPr>
          </w:p>
        </w:tc>
      </w:tr>
    </w:tbl>
    <w:p w14:paraId="2CA6857F" w14:textId="77777777" w:rsidR="00C007D2" w:rsidRPr="001B796B" w:rsidRDefault="00C007D2" w:rsidP="00C007D2">
      <w:pPr>
        <w:rPr>
          <w:rFonts w:ascii="QlassikBold" w:hAnsi="QlassikBold"/>
          <w:sz w:val="24"/>
          <w:szCs w:val="24"/>
        </w:rPr>
      </w:pPr>
    </w:p>
    <w:sectPr w:rsidR="00C007D2" w:rsidRPr="001B796B" w:rsidSect="001B796B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834E0" w14:textId="77777777" w:rsidR="005A4848" w:rsidRDefault="005A4848" w:rsidP="00C007D2">
      <w:pPr>
        <w:spacing w:after="0" w:line="240" w:lineRule="auto"/>
      </w:pPr>
      <w:r>
        <w:separator/>
      </w:r>
    </w:p>
  </w:endnote>
  <w:endnote w:type="continuationSeparator" w:id="0">
    <w:p w14:paraId="4BD75E12" w14:textId="77777777" w:rsidR="005A4848" w:rsidRDefault="005A4848" w:rsidP="00C0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assik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3E862" w14:textId="77777777" w:rsidR="00260836" w:rsidRPr="00260836" w:rsidRDefault="00260836">
    <w:pPr>
      <w:pStyle w:val="Piedepgina"/>
      <w:jc w:val="center"/>
      <w:rPr>
        <w:caps/>
        <w:color w:val="A6A6A6" w:themeColor="background1" w:themeShade="A6"/>
      </w:rPr>
    </w:pPr>
    <w:r w:rsidRPr="00260836">
      <w:rPr>
        <w:caps/>
        <w:color w:val="A6A6A6" w:themeColor="background1" w:themeShade="A6"/>
      </w:rPr>
      <w:fldChar w:fldCharType="begin"/>
    </w:r>
    <w:r w:rsidRPr="00260836">
      <w:rPr>
        <w:caps/>
        <w:color w:val="A6A6A6" w:themeColor="background1" w:themeShade="A6"/>
      </w:rPr>
      <w:instrText>PAGE   \* MERGEFORMAT</w:instrText>
    </w:r>
    <w:r w:rsidRPr="00260836">
      <w:rPr>
        <w:caps/>
        <w:color w:val="A6A6A6" w:themeColor="background1" w:themeShade="A6"/>
      </w:rPr>
      <w:fldChar w:fldCharType="separate"/>
    </w:r>
    <w:r w:rsidRPr="00260836">
      <w:rPr>
        <w:caps/>
        <w:color w:val="A6A6A6" w:themeColor="background1" w:themeShade="A6"/>
      </w:rPr>
      <w:t>2</w:t>
    </w:r>
    <w:r w:rsidRPr="00260836">
      <w:rPr>
        <w:caps/>
        <w:color w:val="A6A6A6" w:themeColor="background1" w:themeShade="A6"/>
      </w:rPr>
      <w:fldChar w:fldCharType="end"/>
    </w:r>
  </w:p>
  <w:p w14:paraId="7D7BC0F3" w14:textId="77777777" w:rsidR="00A52476" w:rsidRDefault="00A52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C9ED5" w14:textId="77777777" w:rsidR="005A4848" w:rsidRDefault="005A4848" w:rsidP="00C007D2">
      <w:pPr>
        <w:spacing w:after="0" w:line="240" w:lineRule="auto"/>
      </w:pPr>
      <w:r>
        <w:separator/>
      </w:r>
    </w:p>
  </w:footnote>
  <w:footnote w:type="continuationSeparator" w:id="0">
    <w:p w14:paraId="0CAFE8AD" w14:textId="77777777" w:rsidR="005A4848" w:rsidRDefault="005A4848" w:rsidP="00C0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C92CB" w14:textId="18BAE7A7" w:rsidR="00C007D2" w:rsidRDefault="006A3E6E" w:rsidP="00C007D2">
    <w:pPr>
      <w:pStyle w:val="Encabezado"/>
      <w:jc w:val="center"/>
    </w:pPr>
    <w:r>
      <w:rPr>
        <w:noProof/>
      </w:rPr>
      <w:drawing>
        <wp:inline distT="0" distB="0" distL="0" distR="0" wp14:anchorId="5555B8C6" wp14:editId="4B47CC55">
          <wp:extent cx="4076700" cy="1625584"/>
          <wp:effectExtent l="0" t="0" r="0" b="0"/>
          <wp:docPr id="82015860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158600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4648" cy="1632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7A"/>
    <w:rsid w:val="00025336"/>
    <w:rsid w:val="00051968"/>
    <w:rsid w:val="00062029"/>
    <w:rsid w:val="00162F53"/>
    <w:rsid w:val="001B796B"/>
    <w:rsid w:val="00253CDF"/>
    <w:rsid w:val="00260836"/>
    <w:rsid w:val="002B2025"/>
    <w:rsid w:val="00363B7A"/>
    <w:rsid w:val="00373668"/>
    <w:rsid w:val="003C17F8"/>
    <w:rsid w:val="003C1C45"/>
    <w:rsid w:val="00400342"/>
    <w:rsid w:val="00422E60"/>
    <w:rsid w:val="004729B1"/>
    <w:rsid w:val="005A4848"/>
    <w:rsid w:val="006A3E6E"/>
    <w:rsid w:val="007B430F"/>
    <w:rsid w:val="007C3620"/>
    <w:rsid w:val="00891BB3"/>
    <w:rsid w:val="008A1BC2"/>
    <w:rsid w:val="00A00433"/>
    <w:rsid w:val="00A1041F"/>
    <w:rsid w:val="00A52476"/>
    <w:rsid w:val="00B228CD"/>
    <w:rsid w:val="00B347B5"/>
    <w:rsid w:val="00C007D2"/>
    <w:rsid w:val="00DD374B"/>
    <w:rsid w:val="00E10F7D"/>
    <w:rsid w:val="00E44D18"/>
    <w:rsid w:val="00E5482B"/>
    <w:rsid w:val="00ED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86931"/>
  <w15:chartTrackingRefBased/>
  <w15:docId w15:val="{E44845ED-FA1E-48D5-AA2E-033C822F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D2"/>
  </w:style>
  <w:style w:type="paragraph" w:styleId="Piedepgina">
    <w:name w:val="footer"/>
    <w:basedOn w:val="Normal"/>
    <w:link w:val="PiedepginaCar"/>
    <w:uiPriority w:val="99"/>
    <w:unhideWhenUsed/>
    <w:rsid w:val="00C007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D2"/>
  </w:style>
  <w:style w:type="character" w:customStyle="1" w:styleId="fontstyle01">
    <w:name w:val="fontstyle01"/>
    <w:basedOn w:val="Fuentedeprrafopredeter"/>
    <w:rsid w:val="00C007D2"/>
    <w:rPr>
      <w:rFonts w:ascii="QlassikBold" w:hAnsi="QlassikBold" w:hint="default"/>
      <w:b/>
      <w:bCs/>
      <w:i w:val="0"/>
      <w:iCs w:val="0"/>
      <w:color w:val="99042F"/>
      <w:sz w:val="54"/>
      <w:szCs w:val="54"/>
    </w:rPr>
  </w:style>
  <w:style w:type="table" w:styleId="Tablaconcuadrcula">
    <w:name w:val="Table Grid"/>
    <w:basedOn w:val="Tablanormal"/>
    <w:uiPriority w:val="39"/>
    <w:rsid w:val="007C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A2CE543D4EA4B92FC0F291E886FB1" ma:contentTypeVersion="10" ma:contentTypeDescription="Crear nuevo documento." ma:contentTypeScope="" ma:versionID="872b799de525e4f5a73d37c316d1af9d">
  <xsd:schema xmlns:xsd="http://www.w3.org/2001/XMLSchema" xmlns:xs="http://www.w3.org/2001/XMLSchema" xmlns:p="http://schemas.microsoft.com/office/2006/metadata/properties" xmlns:ns2="5ca7b3e6-3da2-4777-9499-c568ea6cbb69" xmlns:ns3="2ff268a3-e458-4e8f-bbaa-bb9bf0076f96" targetNamespace="http://schemas.microsoft.com/office/2006/metadata/properties" ma:root="true" ma:fieldsID="b9bb4b663e15c0d0310790de802ca0f3" ns2:_="" ns3:_="">
    <xsd:import namespace="5ca7b3e6-3da2-4777-9499-c568ea6cbb69"/>
    <xsd:import namespace="2ff268a3-e458-4e8f-bbaa-bb9bf0076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3e6-3da2-4777-9499-c568ea6c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68a3-e458-4e8f-bbaa-bb9bf0076f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EPD_AYTO MADRID_2020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2C31C-8703-41C8-8EE4-8BE2E10C8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47C982-03C3-4A68-960E-6624179255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0E659-CFC7-4E0C-B8C7-1F9EA2D24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3e6-3da2-4777-9499-c568ea6cbb69"/>
    <ds:schemaRef ds:uri="2ff268a3-e458-4e8f-bbaa-bb9bf0076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94BFD5-3ECF-46AC-9B20-41E5964F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Díaz</dc:creator>
  <cp:keywords/>
  <dc:description/>
  <cp:lastModifiedBy>Marta Mangrané</cp:lastModifiedBy>
  <cp:revision>4</cp:revision>
  <dcterms:created xsi:type="dcterms:W3CDTF">2024-09-03T15:40:00Z</dcterms:created>
  <dcterms:modified xsi:type="dcterms:W3CDTF">2024-09-09T10:16:00Z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0x010100CE5A2CE543D4EA4B92FC0F291E886FB1</vt:lpwstr>
  </property>
</Properties>
</file>